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FBB" w:rsidRPr="00752FBB" w:rsidRDefault="00752FBB" w:rsidP="00752FBB">
      <w:pPr>
        <w:pStyle w:val="a3"/>
        <w:shd w:val="clear" w:color="auto" w:fill="FFFFFF"/>
        <w:jc w:val="center"/>
        <w:rPr>
          <w:b/>
          <w:color w:val="4F4F4F"/>
        </w:rPr>
      </w:pPr>
      <w:r w:rsidRPr="00752FBB">
        <w:rPr>
          <w:b/>
          <w:color w:val="4F4F4F"/>
        </w:rPr>
        <w:t xml:space="preserve">Управление </w:t>
      </w:r>
      <w:proofErr w:type="spellStart"/>
      <w:r w:rsidRPr="00752FBB">
        <w:rPr>
          <w:b/>
          <w:color w:val="4F4F4F"/>
        </w:rPr>
        <w:t>Роспотребнадзора</w:t>
      </w:r>
      <w:proofErr w:type="spellEnd"/>
      <w:r w:rsidR="00496513">
        <w:rPr>
          <w:b/>
          <w:color w:val="4F4F4F"/>
        </w:rPr>
        <w:t xml:space="preserve"> </w:t>
      </w:r>
      <w:r w:rsidRPr="00752FBB">
        <w:rPr>
          <w:b/>
          <w:color w:val="4F4F4F"/>
          <w:sz w:val="22"/>
          <w:szCs w:val="22"/>
        </w:rPr>
        <w:t xml:space="preserve">по Пензенской области рекомендует!                                                                                                </w:t>
      </w:r>
    </w:p>
    <w:p w:rsidR="00821B82" w:rsidRDefault="00821B82" w:rsidP="00821B82">
      <w:pPr>
        <w:pStyle w:val="a3"/>
        <w:shd w:val="clear" w:color="auto" w:fill="FFFFFF"/>
        <w:spacing w:before="0" w:beforeAutospacing="0" w:after="0" w:afterAutospacing="0"/>
        <w:jc w:val="center"/>
        <w:rPr>
          <w:color w:val="4F4F4F"/>
          <w:sz w:val="22"/>
          <w:szCs w:val="22"/>
        </w:rPr>
      </w:pPr>
      <w:proofErr w:type="gramStart"/>
      <w:r w:rsidRPr="00821B82">
        <w:rPr>
          <w:color w:val="4F4F4F"/>
          <w:sz w:val="22"/>
          <w:szCs w:val="22"/>
        </w:rPr>
        <w:t>Ягодный</w:t>
      </w:r>
      <w:proofErr w:type="gramEnd"/>
      <w:r w:rsidR="00496513">
        <w:rPr>
          <w:color w:val="4F4F4F"/>
          <w:sz w:val="22"/>
          <w:szCs w:val="22"/>
        </w:rPr>
        <w:t xml:space="preserve"> </w:t>
      </w:r>
      <w:proofErr w:type="spellStart"/>
      <w:r w:rsidRPr="00821B82">
        <w:rPr>
          <w:color w:val="4F4F4F"/>
          <w:sz w:val="22"/>
          <w:szCs w:val="22"/>
        </w:rPr>
        <w:t>микс</w:t>
      </w:r>
      <w:proofErr w:type="spellEnd"/>
      <w:r w:rsidRPr="00821B82">
        <w:rPr>
          <w:color w:val="4F4F4F"/>
          <w:sz w:val="22"/>
          <w:szCs w:val="22"/>
        </w:rPr>
        <w:t xml:space="preserve"> – для крепкого здоровья</w:t>
      </w:r>
    </w:p>
    <w:p w:rsidR="00752FBB" w:rsidRPr="00821B82" w:rsidRDefault="00752FBB" w:rsidP="00821B82">
      <w:pPr>
        <w:pStyle w:val="a3"/>
        <w:shd w:val="clear" w:color="auto" w:fill="FFFFFF"/>
        <w:spacing w:before="0" w:beforeAutospacing="0" w:after="0" w:afterAutospacing="0"/>
        <w:jc w:val="center"/>
        <w:rPr>
          <w:color w:val="4F4F4F"/>
          <w:sz w:val="22"/>
          <w:szCs w:val="22"/>
        </w:rPr>
      </w:pPr>
    </w:p>
    <w:p w:rsidR="00821B82" w:rsidRPr="00821B82" w:rsidRDefault="00821B82" w:rsidP="00821B82">
      <w:pPr>
        <w:pStyle w:val="a3"/>
        <w:shd w:val="clear" w:color="auto" w:fill="FFFFFF"/>
        <w:spacing w:before="0" w:beforeAutospacing="0" w:after="0" w:afterAutospacing="0"/>
        <w:jc w:val="both"/>
        <w:rPr>
          <w:color w:val="4F4F4F"/>
          <w:sz w:val="22"/>
          <w:szCs w:val="22"/>
        </w:rPr>
      </w:pPr>
      <w:r w:rsidRPr="00821B82">
        <w:rPr>
          <w:color w:val="4F4F4F"/>
          <w:sz w:val="22"/>
          <w:szCs w:val="22"/>
        </w:rPr>
        <w:t>Рассказываем, какие ягоды помогут усилить защитные силы организма.</w:t>
      </w:r>
    </w:p>
    <w:p w:rsidR="00821B82" w:rsidRPr="00821B82" w:rsidRDefault="00821B82" w:rsidP="00821B82">
      <w:pPr>
        <w:pStyle w:val="a3"/>
        <w:shd w:val="clear" w:color="auto" w:fill="FFFFFF"/>
        <w:spacing w:before="0" w:beforeAutospacing="0" w:after="0" w:afterAutospacing="0"/>
        <w:jc w:val="both"/>
        <w:rPr>
          <w:color w:val="4F4F4F"/>
          <w:sz w:val="22"/>
          <w:szCs w:val="22"/>
        </w:rPr>
      </w:pPr>
      <w:r w:rsidRPr="00821B82">
        <w:rPr>
          <w:color w:val="4F4F4F"/>
          <w:sz w:val="22"/>
          <w:szCs w:val="22"/>
        </w:rPr>
        <w:t>Зимой возрастает ри</w:t>
      </w:r>
      <w:proofErr w:type="gramStart"/>
      <w:r w:rsidRPr="00821B82">
        <w:rPr>
          <w:color w:val="4F4F4F"/>
          <w:sz w:val="22"/>
          <w:szCs w:val="22"/>
        </w:rPr>
        <w:t>ск встр</w:t>
      </w:r>
      <w:proofErr w:type="gramEnd"/>
      <w:r w:rsidRPr="00821B82">
        <w:rPr>
          <w:color w:val="4F4F4F"/>
          <w:sz w:val="22"/>
          <w:szCs w:val="22"/>
        </w:rPr>
        <w:t>ечи с сезонными простудными заболеваниями. Для того чтобы укрепить иммунитет, часто используют синтетические иммуномодуляторы, но есть и природные источники ценных веще</w:t>
      </w:r>
      <w:proofErr w:type="gramStart"/>
      <w:r w:rsidRPr="00821B82">
        <w:rPr>
          <w:color w:val="4F4F4F"/>
          <w:sz w:val="22"/>
          <w:szCs w:val="22"/>
        </w:rPr>
        <w:t>ств дл</w:t>
      </w:r>
      <w:proofErr w:type="gramEnd"/>
      <w:r w:rsidRPr="00821B82">
        <w:rPr>
          <w:color w:val="4F4F4F"/>
          <w:sz w:val="22"/>
          <w:szCs w:val="22"/>
        </w:rPr>
        <w:t>я поддержания сил. Представляем топ-3 самых полезных сезонных ягод.</w:t>
      </w:r>
    </w:p>
    <w:p w:rsidR="00752FBB" w:rsidRDefault="00752FBB" w:rsidP="00821B82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4F4F4F"/>
          <w:sz w:val="22"/>
          <w:szCs w:val="22"/>
        </w:rPr>
      </w:pPr>
    </w:p>
    <w:p w:rsidR="00821B82" w:rsidRPr="00752FBB" w:rsidRDefault="00821B82" w:rsidP="00821B82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4F4F4F"/>
          <w:sz w:val="22"/>
          <w:szCs w:val="22"/>
        </w:rPr>
      </w:pPr>
      <w:r w:rsidRPr="00752FBB">
        <w:rPr>
          <w:b/>
          <w:color w:val="4F4F4F"/>
          <w:sz w:val="22"/>
          <w:szCs w:val="22"/>
        </w:rPr>
        <w:t>Клюква</w:t>
      </w:r>
    </w:p>
    <w:p w:rsidR="00821B82" w:rsidRPr="00821B82" w:rsidRDefault="00752FBB" w:rsidP="00821B82">
      <w:pPr>
        <w:pStyle w:val="a3"/>
        <w:shd w:val="clear" w:color="auto" w:fill="FFFFFF"/>
        <w:spacing w:before="0" w:beforeAutospacing="0" w:after="0" w:afterAutospacing="0"/>
        <w:jc w:val="both"/>
        <w:rPr>
          <w:color w:val="4F4F4F"/>
          <w:sz w:val="22"/>
          <w:szCs w:val="22"/>
        </w:rPr>
      </w:pPr>
      <w:r>
        <w:rPr>
          <w:noProof/>
          <w:color w:val="4F4F4F"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635</wp:posOffset>
            </wp:positionV>
            <wp:extent cx="2212340" cy="1660525"/>
            <wp:effectExtent l="0" t="0" r="0" b="0"/>
            <wp:wrapSquare wrapText="bothSides"/>
            <wp:docPr id="2" name="Рисунок 2" descr="C:\Users\Bel\Desktop\Роспотреб клюква 23.01.2024\клюк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el\Desktop\Роспотреб клюква 23.01.2024\клюкв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340" cy="166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21B82" w:rsidRPr="00821B82">
        <w:rPr>
          <w:color w:val="4F4F4F"/>
          <w:sz w:val="22"/>
          <w:szCs w:val="22"/>
        </w:rPr>
        <w:t>Низкий кустарник, который растет на болотах, летом совсем не примечателен, однако осенью на его веточках созревают яркие плоды. Спелая клюква – целый поливитаминный комплекс, подаренный нам природой. В ней содержатся витамины</w:t>
      </w:r>
      <w:proofErr w:type="gramStart"/>
      <w:r w:rsidR="00821B82" w:rsidRPr="00821B82">
        <w:rPr>
          <w:color w:val="4F4F4F"/>
          <w:sz w:val="22"/>
          <w:szCs w:val="22"/>
        </w:rPr>
        <w:t xml:space="preserve"> С</w:t>
      </w:r>
      <w:proofErr w:type="gramEnd"/>
      <w:r w:rsidR="00821B82" w:rsidRPr="00821B82">
        <w:rPr>
          <w:color w:val="4F4F4F"/>
          <w:sz w:val="22"/>
          <w:szCs w:val="22"/>
        </w:rPr>
        <w:t xml:space="preserve">, РР, К, В1, В2, микро- и макроэлементы, </w:t>
      </w:r>
      <w:proofErr w:type="spellStart"/>
      <w:r w:rsidR="00821B82" w:rsidRPr="00821B82">
        <w:rPr>
          <w:color w:val="4F4F4F"/>
          <w:sz w:val="22"/>
          <w:szCs w:val="22"/>
        </w:rPr>
        <w:t>флавоноиды</w:t>
      </w:r>
      <w:proofErr w:type="spellEnd"/>
      <w:r w:rsidR="00821B82" w:rsidRPr="00821B82">
        <w:rPr>
          <w:color w:val="4F4F4F"/>
          <w:sz w:val="22"/>
          <w:szCs w:val="22"/>
        </w:rPr>
        <w:t xml:space="preserve">, сахара, пектиновые, красящие, азотистые, дубильные вещества и фитонциды. Также она богата органическими кислотами: лимонной, хинной, яблочной, янтарной, щавелевой и бензойной. </w:t>
      </w:r>
      <w:proofErr w:type="gramStart"/>
      <w:r w:rsidR="00821B82" w:rsidRPr="00821B82">
        <w:rPr>
          <w:color w:val="4F4F4F"/>
          <w:sz w:val="22"/>
          <w:szCs w:val="22"/>
        </w:rPr>
        <w:t>Последняя</w:t>
      </w:r>
      <w:proofErr w:type="gramEnd"/>
      <w:r w:rsidR="00821B82" w:rsidRPr="00821B82">
        <w:rPr>
          <w:color w:val="4F4F4F"/>
          <w:sz w:val="22"/>
          <w:szCs w:val="22"/>
        </w:rPr>
        <w:t xml:space="preserve"> является природным консервантом. А это значит, что клюква хорошо хранится в любом виде, без потери важных для нас свойств. Все полезные вещества в клюкве отлично сбалансированы и хорошо усваиваются организмом.</w:t>
      </w:r>
    </w:p>
    <w:p w:rsidR="00821B82" w:rsidRPr="00821B82" w:rsidRDefault="00821B82" w:rsidP="00821B82">
      <w:pPr>
        <w:pStyle w:val="a3"/>
        <w:shd w:val="clear" w:color="auto" w:fill="FFFFFF"/>
        <w:spacing w:before="0" w:beforeAutospacing="0" w:after="0" w:afterAutospacing="0"/>
        <w:jc w:val="both"/>
        <w:rPr>
          <w:color w:val="4F4F4F"/>
          <w:sz w:val="22"/>
          <w:szCs w:val="22"/>
        </w:rPr>
      </w:pPr>
      <w:r w:rsidRPr="00821B82">
        <w:rPr>
          <w:color w:val="4F4F4F"/>
          <w:sz w:val="22"/>
          <w:szCs w:val="22"/>
        </w:rPr>
        <w:t xml:space="preserve">Ягоду рекомендуют включать в рацион питания в периоды физического, эмоционального и умственного напряжения, поскольку она поднимает тонус, повышает работоспособность и помогает справиться с нагрузками. И конечно, ее следует употреблять для профилактики простудных заболеваний. В клюкве </w:t>
      </w:r>
      <w:proofErr w:type="gramStart"/>
      <w:r w:rsidRPr="00821B82">
        <w:rPr>
          <w:color w:val="4F4F4F"/>
          <w:sz w:val="22"/>
          <w:szCs w:val="22"/>
        </w:rPr>
        <w:t>содержится 13,3 мг витамина С. Именно он укрепляет</w:t>
      </w:r>
      <w:proofErr w:type="gramEnd"/>
      <w:r w:rsidRPr="00821B82">
        <w:rPr>
          <w:color w:val="4F4F4F"/>
          <w:sz w:val="22"/>
          <w:szCs w:val="22"/>
        </w:rPr>
        <w:t xml:space="preserve"> иммунитет и активизирует защитные функции организма. При легкой степени простудных заболеваний употребление клюквы и напитков из нее может привести к выздоровлению без использования лекарственных препаратов.</w:t>
      </w:r>
    </w:p>
    <w:p w:rsidR="00821B82" w:rsidRPr="00821B82" w:rsidRDefault="00821B82" w:rsidP="00821B82">
      <w:pPr>
        <w:pStyle w:val="a3"/>
        <w:shd w:val="clear" w:color="auto" w:fill="FFFFFF"/>
        <w:spacing w:before="0" w:beforeAutospacing="0" w:after="0" w:afterAutospacing="0"/>
        <w:jc w:val="both"/>
        <w:rPr>
          <w:color w:val="4F4F4F"/>
          <w:sz w:val="22"/>
          <w:szCs w:val="22"/>
        </w:rPr>
      </w:pPr>
      <w:r w:rsidRPr="00821B82">
        <w:rPr>
          <w:color w:val="4F4F4F"/>
          <w:sz w:val="22"/>
          <w:szCs w:val="22"/>
        </w:rPr>
        <w:t>Однако клюкву с осторожностью нужно употреблять при язвенной болезни желудка и двенадцатиперстной кишки, а также гастрите с повышенной кислотностью. Ягода раздражает слизистые и стимулирует выработку желудочного сока. Она довольно агрессивна по отношению к зубной эмали, поэтому стоматологи рекомендуют прополоскать рот и почистить зубы после употребления напитков и блюд, содержащих клюкву.</w:t>
      </w:r>
    </w:p>
    <w:p w:rsidR="00752FBB" w:rsidRDefault="00752FBB" w:rsidP="00821B82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4F4F4F"/>
          <w:sz w:val="22"/>
          <w:szCs w:val="22"/>
        </w:rPr>
      </w:pPr>
    </w:p>
    <w:p w:rsidR="00821B82" w:rsidRPr="00752FBB" w:rsidRDefault="00752FBB" w:rsidP="00821B82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4F4F4F"/>
          <w:sz w:val="22"/>
          <w:szCs w:val="22"/>
        </w:rPr>
      </w:pPr>
      <w:r>
        <w:rPr>
          <w:noProof/>
          <w:color w:val="4F4F4F"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161290</wp:posOffset>
            </wp:positionV>
            <wp:extent cx="2543810" cy="1590040"/>
            <wp:effectExtent l="0" t="0" r="0" b="0"/>
            <wp:wrapSquare wrapText="bothSides"/>
            <wp:docPr id="3" name="Рисунок 3" descr="C:\Users\Bel\Desktop\Роспотреб клюква 23.01.2024\брусни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el\Desktop\Роспотреб клюква 23.01.2024\брусник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810" cy="159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21B82" w:rsidRPr="00752FBB">
        <w:rPr>
          <w:b/>
          <w:color w:val="4F4F4F"/>
          <w:sz w:val="22"/>
          <w:szCs w:val="22"/>
        </w:rPr>
        <w:t>Брусника</w:t>
      </w:r>
    </w:p>
    <w:p w:rsidR="00821B82" w:rsidRPr="00821B82" w:rsidRDefault="00821B82" w:rsidP="00821B82">
      <w:pPr>
        <w:pStyle w:val="a3"/>
        <w:shd w:val="clear" w:color="auto" w:fill="FFFFFF"/>
        <w:spacing w:before="0" w:beforeAutospacing="0" w:after="0" w:afterAutospacing="0"/>
        <w:jc w:val="both"/>
        <w:rPr>
          <w:color w:val="4F4F4F"/>
          <w:sz w:val="22"/>
          <w:szCs w:val="22"/>
        </w:rPr>
      </w:pPr>
      <w:r w:rsidRPr="00821B82">
        <w:rPr>
          <w:color w:val="4F4F4F"/>
          <w:sz w:val="22"/>
          <w:szCs w:val="22"/>
        </w:rPr>
        <w:t>В хвойных и смешанных лесах нашей страны распространена и другая полезная ягода. С ярким необычным вкусом и полезными свойствами брусники люди знакомы сотни лет. Ее собирают в начале осени и заготавливают впрок, высушивая и делая из нее варенье и морсы. И все для того, чтобы сохранить ценные для организма витамины и вещества.</w:t>
      </w:r>
    </w:p>
    <w:p w:rsidR="00821B82" w:rsidRPr="00821B82" w:rsidRDefault="00821B82" w:rsidP="00821B82">
      <w:pPr>
        <w:pStyle w:val="a3"/>
        <w:shd w:val="clear" w:color="auto" w:fill="FFFFFF"/>
        <w:spacing w:before="0" w:beforeAutospacing="0" w:after="0" w:afterAutospacing="0"/>
        <w:jc w:val="both"/>
        <w:rPr>
          <w:color w:val="4F4F4F"/>
          <w:sz w:val="22"/>
          <w:szCs w:val="22"/>
        </w:rPr>
      </w:pPr>
      <w:r w:rsidRPr="00821B82">
        <w:rPr>
          <w:color w:val="4F4F4F"/>
          <w:sz w:val="22"/>
          <w:szCs w:val="22"/>
        </w:rPr>
        <w:t>В состав брусники входят органические кислоты, пектин, каротин, дубильные вещества, витамины</w:t>
      </w:r>
      <w:proofErr w:type="gramStart"/>
      <w:r w:rsidRPr="00821B82">
        <w:rPr>
          <w:color w:val="4F4F4F"/>
          <w:sz w:val="22"/>
          <w:szCs w:val="22"/>
        </w:rPr>
        <w:t xml:space="preserve"> А</w:t>
      </w:r>
      <w:proofErr w:type="gramEnd"/>
      <w:r w:rsidRPr="00821B82">
        <w:rPr>
          <w:color w:val="4F4F4F"/>
          <w:sz w:val="22"/>
          <w:szCs w:val="22"/>
        </w:rPr>
        <w:t>, С, Е, глюкоза, сахароза и фруктоза. Ягоды богаты минеральными веществами: калием, кальцием, магнием, марганцем, железом и фосфором. Только представьте: в 100 г брусники содержится 95% от суточной нормы органических кислот, 32,5% марганца и 16,7% витамина</w:t>
      </w:r>
      <w:proofErr w:type="gramStart"/>
      <w:r w:rsidRPr="00821B82">
        <w:rPr>
          <w:color w:val="4F4F4F"/>
          <w:sz w:val="22"/>
          <w:szCs w:val="22"/>
        </w:rPr>
        <w:t xml:space="preserve"> С</w:t>
      </w:r>
      <w:proofErr w:type="gramEnd"/>
      <w:r w:rsidRPr="00821B82">
        <w:rPr>
          <w:color w:val="4F4F4F"/>
          <w:sz w:val="22"/>
          <w:szCs w:val="22"/>
        </w:rPr>
        <w:t>! А еще она, как и клюква, содержит бензойную кислоту, поэтому ягоды долго не портятся.</w:t>
      </w:r>
    </w:p>
    <w:p w:rsidR="00821B82" w:rsidRPr="00821B82" w:rsidRDefault="00821B82" w:rsidP="00821B82">
      <w:pPr>
        <w:pStyle w:val="a3"/>
        <w:shd w:val="clear" w:color="auto" w:fill="FFFFFF"/>
        <w:spacing w:before="0" w:beforeAutospacing="0" w:after="0" w:afterAutospacing="0"/>
        <w:jc w:val="both"/>
        <w:rPr>
          <w:color w:val="4F4F4F"/>
          <w:sz w:val="22"/>
          <w:szCs w:val="22"/>
        </w:rPr>
      </w:pPr>
      <w:r w:rsidRPr="00821B82">
        <w:rPr>
          <w:color w:val="4F4F4F"/>
          <w:sz w:val="22"/>
          <w:szCs w:val="22"/>
        </w:rPr>
        <w:t xml:space="preserve">Бруснику полезно употреблять в любом возрасте. Ее </w:t>
      </w:r>
      <w:proofErr w:type="gramStart"/>
      <w:r w:rsidRPr="00821B82">
        <w:rPr>
          <w:color w:val="4F4F4F"/>
          <w:sz w:val="22"/>
          <w:szCs w:val="22"/>
        </w:rPr>
        <w:t>советуют</w:t>
      </w:r>
      <w:proofErr w:type="gramEnd"/>
      <w:r w:rsidRPr="00821B82">
        <w:rPr>
          <w:color w:val="4F4F4F"/>
          <w:sz w:val="22"/>
          <w:szCs w:val="22"/>
        </w:rPr>
        <w:t xml:space="preserve"> есть людям с хронической усталостью и слабым иммунитетом. За противодействие простудным заболеваниям отвечает высокое содержание витамина</w:t>
      </w:r>
      <w:proofErr w:type="gramStart"/>
      <w:r w:rsidRPr="00821B82">
        <w:rPr>
          <w:color w:val="4F4F4F"/>
          <w:sz w:val="22"/>
          <w:szCs w:val="22"/>
        </w:rPr>
        <w:t xml:space="preserve"> С</w:t>
      </w:r>
      <w:proofErr w:type="gramEnd"/>
      <w:r w:rsidRPr="00821B82">
        <w:rPr>
          <w:color w:val="4F4F4F"/>
          <w:sz w:val="22"/>
          <w:szCs w:val="22"/>
        </w:rPr>
        <w:t xml:space="preserve"> и арбутин, который обладает антисептическими свойствами. В лечебных целях используются как плоды брусники, так и ее веточки и листья. Причем листья не только включают все полезные вещества, которые есть в ягодах, но и добавляют свои.</w:t>
      </w:r>
    </w:p>
    <w:p w:rsidR="00821B82" w:rsidRPr="00821B82" w:rsidRDefault="00821B82" w:rsidP="00821B82">
      <w:pPr>
        <w:pStyle w:val="a3"/>
        <w:shd w:val="clear" w:color="auto" w:fill="FFFFFF"/>
        <w:spacing w:before="0" w:beforeAutospacing="0" w:after="0" w:afterAutospacing="0"/>
        <w:jc w:val="both"/>
        <w:rPr>
          <w:color w:val="4F4F4F"/>
          <w:sz w:val="22"/>
          <w:szCs w:val="22"/>
        </w:rPr>
      </w:pPr>
      <w:r w:rsidRPr="00821B82">
        <w:rPr>
          <w:color w:val="4F4F4F"/>
          <w:sz w:val="22"/>
          <w:szCs w:val="22"/>
        </w:rPr>
        <w:t>Не рекомендовано употреблять бруснику людям с язвенной болезнью желудка и двенадцатиперстной кишки, а также гастритом с повышенной кислотностью. Кроме того, брусника достаточно быстро снижает артериальное давление, поэтому гипотоникам употреблять бруснику следует с осторожностью.</w:t>
      </w:r>
    </w:p>
    <w:p w:rsidR="00752FBB" w:rsidRDefault="00752FBB" w:rsidP="00821B82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4F4F4F"/>
          <w:sz w:val="22"/>
          <w:szCs w:val="22"/>
        </w:rPr>
      </w:pPr>
    </w:p>
    <w:p w:rsidR="00752FBB" w:rsidRDefault="00752FBB" w:rsidP="00821B82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4F4F4F"/>
          <w:sz w:val="22"/>
          <w:szCs w:val="22"/>
        </w:rPr>
      </w:pPr>
    </w:p>
    <w:p w:rsidR="00821B82" w:rsidRPr="00752FBB" w:rsidRDefault="00821B82" w:rsidP="00821B82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4F4F4F"/>
          <w:sz w:val="22"/>
          <w:szCs w:val="22"/>
        </w:rPr>
      </w:pPr>
      <w:r w:rsidRPr="00752FBB">
        <w:rPr>
          <w:b/>
          <w:color w:val="4F4F4F"/>
          <w:sz w:val="22"/>
          <w:szCs w:val="22"/>
        </w:rPr>
        <w:lastRenderedPageBreak/>
        <w:t>Облепиха</w:t>
      </w:r>
    </w:p>
    <w:p w:rsidR="00752FBB" w:rsidRDefault="00752FBB" w:rsidP="00821B82">
      <w:pPr>
        <w:pStyle w:val="a3"/>
        <w:shd w:val="clear" w:color="auto" w:fill="FFFFFF"/>
        <w:spacing w:before="0" w:beforeAutospacing="0" w:after="0" w:afterAutospacing="0"/>
        <w:jc w:val="both"/>
        <w:rPr>
          <w:color w:val="4F4F4F"/>
          <w:sz w:val="22"/>
          <w:szCs w:val="22"/>
        </w:rPr>
      </w:pPr>
      <w:bookmarkStart w:id="0" w:name="_GoBack"/>
      <w:r>
        <w:rPr>
          <w:noProof/>
          <w:color w:val="4F4F4F"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84455</wp:posOffset>
            </wp:positionV>
            <wp:extent cx="2863215" cy="1449070"/>
            <wp:effectExtent l="0" t="0" r="0" b="0"/>
            <wp:wrapSquare wrapText="bothSides"/>
            <wp:docPr id="4" name="Рисунок 4" descr="C:\Users\Bel\Desktop\Роспотреб клюква 23.01.2024\облепих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el\Desktop\Роспотреб клюква 23.01.2024\облепих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215" cy="144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:rsidR="00821B82" w:rsidRPr="00821B82" w:rsidRDefault="00821B82" w:rsidP="00821B82">
      <w:pPr>
        <w:pStyle w:val="a3"/>
        <w:shd w:val="clear" w:color="auto" w:fill="FFFFFF"/>
        <w:spacing w:before="0" w:beforeAutospacing="0" w:after="0" w:afterAutospacing="0"/>
        <w:jc w:val="both"/>
        <w:rPr>
          <w:color w:val="4F4F4F"/>
          <w:sz w:val="22"/>
          <w:szCs w:val="22"/>
        </w:rPr>
      </w:pPr>
      <w:r w:rsidRPr="00821B82">
        <w:rPr>
          <w:color w:val="4F4F4F"/>
          <w:sz w:val="22"/>
          <w:szCs w:val="22"/>
        </w:rPr>
        <w:t>К началу осени колючее дерево облепихи усеяно яркими и сочными ягодами. Но большой популярности в нашей стране они не имеют – возможно, из-за того, что ее сложно собирать. Хотя польза этой ягоды крайне высока. Она содержит огромный перечень витаминов: С, В1, В2, РР, К, Р и</w:t>
      </w:r>
      <w:proofErr w:type="gramStart"/>
      <w:r w:rsidRPr="00821B82">
        <w:rPr>
          <w:color w:val="4F4F4F"/>
          <w:sz w:val="22"/>
          <w:szCs w:val="22"/>
        </w:rPr>
        <w:t> Е</w:t>
      </w:r>
      <w:proofErr w:type="gramEnd"/>
      <w:r w:rsidRPr="00821B82">
        <w:rPr>
          <w:color w:val="4F4F4F"/>
          <w:sz w:val="22"/>
          <w:szCs w:val="22"/>
        </w:rPr>
        <w:t xml:space="preserve">, каротин, а также много </w:t>
      </w:r>
      <w:proofErr w:type="spellStart"/>
      <w:r w:rsidRPr="00821B82">
        <w:rPr>
          <w:color w:val="4F4F4F"/>
          <w:sz w:val="22"/>
          <w:szCs w:val="22"/>
        </w:rPr>
        <w:t>флавоноидов</w:t>
      </w:r>
      <w:proofErr w:type="spellEnd"/>
      <w:r w:rsidRPr="00821B82">
        <w:rPr>
          <w:color w:val="4F4F4F"/>
          <w:sz w:val="22"/>
          <w:szCs w:val="22"/>
        </w:rPr>
        <w:t>, железо, бор, марганец. Имеются дубильные вещества, жирные кислоты (</w:t>
      </w:r>
      <w:proofErr w:type="gramStart"/>
      <w:r w:rsidRPr="00821B82">
        <w:rPr>
          <w:color w:val="4F4F4F"/>
          <w:sz w:val="22"/>
          <w:szCs w:val="22"/>
        </w:rPr>
        <w:t>олеиновая</w:t>
      </w:r>
      <w:proofErr w:type="gramEnd"/>
      <w:r w:rsidRPr="00821B82">
        <w:rPr>
          <w:color w:val="4F4F4F"/>
          <w:sz w:val="22"/>
          <w:szCs w:val="22"/>
        </w:rPr>
        <w:t xml:space="preserve">, </w:t>
      </w:r>
      <w:proofErr w:type="spellStart"/>
      <w:r w:rsidRPr="00821B82">
        <w:rPr>
          <w:color w:val="4F4F4F"/>
          <w:sz w:val="22"/>
          <w:szCs w:val="22"/>
        </w:rPr>
        <w:t>линолевая</w:t>
      </w:r>
      <w:proofErr w:type="spellEnd"/>
      <w:r w:rsidRPr="00821B82">
        <w:rPr>
          <w:color w:val="4F4F4F"/>
          <w:sz w:val="22"/>
          <w:szCs w:val="22"/>
        </w:rPr>
        <w:t>). Кроме того, в ягодах облепихи содержится серотонин, который отвечает за нормальное функционирование нервной системы.</w:t>
      </w:r>
    </w:p>
    <w:p w:rsidR="00821B82" w:rsidRPr="00821B82" w:rsidRDefault="00821B82" w:rsidP="00821B82">
      <w:pPr>
        <w:pStyle w:val="a3"/>
        <w:shd w:val="clear" w:color="auto" w:fill="FFFFFF"/>
        <w:spacing w:before="0" w:beforeAutospacing="0" w:after="0" w:afterAutospacing="0"/>
        <w:jc w:val="both"/>
        <w:rPr>
          <w:color w:val="4F4F4F"/>
          <w:sz w:val="22"/>
          <w:szCs w:val="22"/>
        </w:rPr>
      </w:pPr>
      <w:r w:rsidRPr="00821B82">
        <w:rPr>
          <w:color w:val="4F4F4F"/>
          <w:sz w:val="22"/>
          <w:szCs w:val="22"/>
        </w:rPr>
        <w:t xml:space="preserve">Для укрепления иммунитета облепиху можно употреблять в любом виде: есть ягоды </w:t>
      </w:r>
      <w:proofErr w:type="gramStart"/>
      <w:r w:rsidRPr="00821B82">
        <w:rPr>
          <w:color w:val="4F4F4F"/>
          <w:sz w:val="22"/>
          <w:szCs w:val="22"/>
        </w:rPr>
        <w:t>сырыми</w:t>
      </w:r>
      <w:proofErr w:type="gramEnd"/>
      <w:r w:rsidRPr="00821B82">
        <w:rPr>
          <w:color w:val="4F4F4F"/>
          <w:sz w:val="22"/>
          <w:szCs w:val="22"/>
        </w:rPr>
        <w:t>, пить морсы, заваривать с чаем. Если вы все-таки заболели, облепиха также поможет. Ее сок облегчает течение простудных заболеваний – смягчает кашель, ослабляет насморк и снижает температуру.</w:t>
      </w:r>
    </w:p>
    <w:p w:rsidR="00821B82" w:rsidRPr="00821B82" w:rsidRDefault="00821B82" w:rsidP="00821B82">
      <w:pPr>
        <w:pStyle w:val="a3"/>
        <w:shd w:val="clear" w:color="auto" w:fill="FFFFFF"/>
        <w:spacing w:before="0" w:beforeAutospacing="0" w:after="0" w:afterAutospacing="0"/>
        <w:jc w:val="both"/>
        <w:rPr>
          <w:color w:val="4F4F4F"/>
          <w:sz w:val="22"/>
          <w:szCs w:val="22"/>
        </w:rPr>
      </w:pPr>
      <w:r w:rsidRPr="00821B82">
        <w:rPr>
          <w:color w:val="4F4F4F"/>
          <w:sz w:val="22"/>
          <w:szCs w:val="22"/>
        </w:rPr>
        <w:t>Несмотря на пользу облепихи в укреплении иммунитета, она подходит далеко не всем. Свежие плоды и сок облепихи повышают кислотность мочи, поэтому противопоказаны больным мочекаменной болезнью. Также ягоды нужно есть с осторожностью людям с заболеваниями поджелудочной железы, желчного пузыря, печени и желудочно-кишечного тракта.</w:t>
      </w:r>
    </w:p>
    <w:p w:rsidR="00821B82" w:rsidRPr="00752FBB" w:rsidRDefault="00821B82" w:rsidP="00821B82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4F4F4F"/>
          <w:sz w:val="22"/>
          <w:szCs w:val="22"/>
        </w:rPr>
      </w:pPr>
      <w:r w:rsidRPr="00752FBB">
        <w:rPr>
          <w:b/>
          <w:color w:val="4F4F4F"/>
          <w:sz w:val="22"/>
          <w:szCs w:val="22"/>
        </w:rPr>
        <w:t>Пять простых правил </w:t>
      </w:r>
    </w:p>
    <w:p w:rsidR="00821B82" w:rsidRPr="00821B82" w:rsidRDefault="00821B82" w:rsidP="00821B82">
      <w:pPr>
        <w:pStyle w:val="a3"/>
        <w:shd w:val="clear" w:color="auto" w:fill="FFFFFF"/>
        <w:spacing w:before="0" w:beforeAutospacing="0" w:after="0" w:afterAutospacing="0"/>
        <w:jc w:val="both"/>
        <w:rPr>
          <w:color w:val="4F4F4F"/>
          <w:sz w:val="22"/>
          <w:szCs w:val="22"/>
        </w:rPr>
      </w:pPr>
      <w:r w:rsidRPr="00821B82">
        <w:rPr>
          <w:color w:val="4F4F4F"/>
          <w:sz w:val="22"/>
          <w:szCs w:val="22"/>
          <w:u w:val="single"/>
        </w:rPr>
        <w:t>Чтобы обезопасить себя от некачественного продукта, при покупке следуйте простым правилам:</w:t>
      </w:r>
    </w:p>
    <w:p w:rsidR="00821B82" w:rsidRPr="00821B82" w:rsidRDefault="00821B82" w:rsidP="00821B82">
      <w:pPr>
        <w:pStyle w:val="a3"/>
        <w:shd w:val="clear" w:color="auto" w:fill="FFFFFF"/>
        <w:spacing w:before="0" w:beforeAutospacing="0" w:after="0" w:afterAutospacing="0"/>
        <w:jc w:val="both"/>
        <w:rPr>
          <w:color w:val="4F4F4F"/>
          <w:sz w:val="22"/>
          <w:szCs w:val="22"/>
        </w:rPr>
      </w:pPr>
      <w:r w:rsidRPr="00821B82">
        <w:rPr>
          <w:color w:val="4F4F4F"/>
          <w:sz w:val="22"/>
          <w:szCs w:val="22"/>
        </w:rPr>
        <w:t>1. Лучше покупать ягоды в сезон созревания, или же в замороженном/сушеном виде.</w:t>
      </w:r>
    </w:p>
    <w:p w:rsidR="00821B82" w:rsidRPr="00821B82" w:rsidRDefault="00821B82" w:rsidP="00821B82">
      <w:pPr>
        <w:pStyle w:val="a3"/>
        <w:shd w:val="clear" w:color="auto" w:fill="FFFFFF"/>
        <w:spacing w:before="0" w:beforeAutospacing="0" w:after="0" w:afterAutospacing="0"/>
        <w:jc w:val="both"/>
        <w:rPr>
          <w:color w:val="4F4F4F"/>
          <w:sz w:val="22"/>
          <w:szCs w:val="22"/>
        </w:rPr>
      </w:pPr>
      <w:r w:rsidRPr="00821B82">
        <w:rPr>
          <w:color w:val="4F4F4F"/>
          <w:sz w:val="22"/>
          <w:szCs w:val="22"/>
        </w:rPr>
        <w:t>2. Приобретайте ягоды только в установленных для этого местах – магазинах и санкционированных точках продажи.</w:t>
      </w:r>
    </w:p>
    <w:p w:rsidR="00821B82" w:rsidRPr="00821B82" w:rsidRDefault="00821B82" w:rsidP="00821B82">
      <w:pPr>
        <w:pStyle w:val="a3"/>
        <w:shd w:val="clear" w:color="auto" w:fill="FFFFFF"/>
        <w:spacing w:before="0" w:beforeAutospacing="0" w:after="0" w:afterAutospacing="0"/>
        <w:jc w:val="both"/>
        <w:rPr>
          <w:color w:val="4F4F4F"/>
          <w:sz w:val="22"/>
          <w:szCs w:val="22"/>
        </w:rPr>
      </w:pPr>
      <w:r w:rsidRPr="00821B82">
        <w:rPr>
          <w:color w:val="4F4F4F"/>
          <w:sz w:val="22"/>
          <w:szCs w:val="22"/>
        </w:rPr>
        <w:t>3. Обращайте внимание на условия хранения ягод. Должно быть не слишком сухо и не слишком влажно. На прилавке не должно быть песка, лесного «мусора», подгнивших ягод.</w:t>
      </w:r>
    </w:p>
    <w:p w:rsidR="00821B82" w:rsidRPr="00821B82" w:rsidRDefault="00821B82" w:rsidP="00821B82">
      <w:pPr>
        <w:pStyle w:val="a3"/>
        <w:shd w:val="clear" w:color="auto" w:fill="FFFFFF"/>
        <w:spacing w:before="0" w:beforeAutospacing="0" w:after="0" w:afterAutospacing="0"/>
        <w:jc w:val="both"/>
        <w:rPr>
          <w:color w:val="4F4F4F"/>
          <w:sz w:val="22"/>
          <w:szCs w:val="22"/>
        </w:rPr>
      </w:pPr>
      <w:r w:rsidRPr="00821B82">
        <w:rPr>
          <w:color w:val="4F4F4F"/>
          <w:sz w:val="22"/>
          <w:szCs w:val="22"/>
        </w:rPr>
        <w:t>4. Внимательно осматривайте ягоды. Они должны быть цельными, без признаков гнили. </w:t>
      </w:r>
    </w:p>
    <w:p w:rsidR="00821B82" w:rsidRPr="00821B82" w:rsidRDefault="00821B82" w:rsidP="00821B82">
      <w:pPr>
        <w:pStyle w:val="a3"/>
        <w:shd w:val="clear" w:color="auto" w:fill="FFFFFF"/>
        <w:spacing w:before="0" w:beforeAutospacing="0" w:after="0" w:afterAutospacing="0"/>
        <w:jc w:val="both"/>
        <w:rPr>
          <w:color w:val="4F4F4F"/>
          <w:sz w:val="22"/>
          <w:szCs w:val="22"/>
        </w:rPr>
      </w:pPr>
      <w:r w:rsidRPr="00821B82">
        <w:rPr>
          <w:color w:val="4F4F4F"/>
          <w:sz w:val="22"/>
          <w:szCs w:val="22"/>
        </w:rPr>
        <w:t>5. Проверяйте наличие сопроводительных документов и заключения санитарно-эпидемиологической экспертизы у продавца. </w:t>
      </w:r>
    </w:p>
    <w:p w:rsidR="00821B82" w:rsidRPr="00821B82" w:rsidRDefault="00821B82" w:rsidP="00821B82">
      <w:pPr>
        <w:pStyle w:val="a3"/>
        <w:shd w:val="clear" w:color="auto" w:fill="FFFFFF"/>
        <w:spacing w:before="0" w:beforeAutospacing="0" w:after="0" w:afterAutospacing="0"/>
        <w:jc w:val="both"/>
        <w:rPr>
          <w:color w:val="4F4F4F"/>
          <w:sz w:val="22"/>
          <w:szCs w:val="22"/>
        </w:rPr>
      </w:pPr>
      <w:r w:rsidRPr="00821B82">
        <w:rPr>
          <w:color w:val="4F4F4F"/>
          <w:sz w:val="22"/>
          <w:szCs w:val="22"/>
        </w:rPr>
        <w:t xml:space="preserve">Ягоды очень полезны для укрепления иммунной системы. Но от того, насколько они свежи, чисты и спелы, зависит сохранность в них питательных веществ. Гарантии приобретения качественных ягод –  это ваша внимательность и соблюдение рекомендаций </w:t>
      </w:r>
      <w:proofErr w:type="spellStart"/>
      <w:r w:rsidRPr="00821B82">
        <w:rPr>
          <w:color w:val="4F4F4F"/>
          <w:sz w:val="22"/>
          <w:szCs w:val="22"/>
        </w:rPr>
        <w:t>Роспотребнадзора</w:t>
      </w:r>
      <w:proofErr w:type="spellEnd"/>
      <w:r w:rsidRPr="00821B82">
        <w:rPr>
          <w:color w:val="4F4F4F"/>
          <w:sz w:val="22"/>
          <w:szCs w:val="22"/>
        </w:rPr>
        <w:t>.</w:t>
      </w:r>
    </w:p>
    <w:p w:rsidR="00264AEC" w:rsidRPr="00821B82" w:rsidRDefault="00264AEC" w:rsidP="00821B82">
      <w:pPr>
        <w:spacing w:after="0"/>
        <w:rPr>
          <w:rFonts w:ascii="Times New Roman" w:hAnsi="Times New Roman" w:cs="Times New Roman"/>
        </w:rPr>
      </w:pPr>
    </w:p>
    <w:sectPr w:rsidR="00264AEC" w:rsidRPr="00821B82" w:rsidSect="00752FBB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21B82"/>
    <w:rsid w:val="00264AEC"/>
    <w:rsid w:val="00496513"/>
    <w:rsid w:val="006B0108"/>
    <w:rsid w:val="00752FBB"/>
    <w:rsid w:val="00821B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A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1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752FB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52F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Balloon Text"/>
    <w:basedOn w:val="a"/>
    <w:link w:val="a7"/>
    <w:uiPriority w:val="99"/>
    <w:semiHidden/>
    <w:unhideWhenUsed/>
    <w:rsid w:val="00752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2F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3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40170">
          <w:marLeft w:val="391"/>
          <w:marRight w:val="1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49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852</Words>
  <Characters>4860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2024-01-23T06:58:00Z</dcterms:created>
  <dcterms:modified xsi:type="dcterms:W3CDTF">2024-01-24T19:27:00Z</dcterms:modified>
</cp:coreProperties>
</file>